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227415DD" w:rsidR="00D70D2A" w:rsidRDefault="1C1A4207" w:rsidP="2D906285">
      <w:pPr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 w:rsidRPr="2D906285">
        <w:rPr>
          <w:rFonts w:ascii="Verdana" w:eastAsia="Verdana" w:hAnsi="Verdana" w:cs="Verdana"/>
          <w:b/>
          <w:bCs/>
          <w:sz w:val="32"/>
          <w:szCs w:val="32"/>
        </w:rPr>
        <w:t xml:space="preserve">Summerville Family YMCA </w:t>
      </w:r>
      <w:r w:rsidR="5B28FF91" w:rsidRPr="2D906285">
        <w:rPr>
          <w:rFonts w:ascii="Verdana" w:eastAsia="Verdana" w:hAnsi="Verdana" w:cs="Verdana"/>
          <w:b/>
          <w:bCs/>
          <w:sz w:val="32"/>
          <w:szCs w:val="32"/>
        </w:rPr>
        <w:t>Sports T</w:t>
      </w:r>
      <w:r w:rsidRPr="2D906285">
        <w:rPr>
          <w:rFonts w:ascii="Verdana" w:eastAsia="Verdana" w:hAnsi="Verdana" w:cs="Verdana"/>
          <w:b/>
          <w:bCs/>
          <w:sz w:val="32"/>
          <w:szCs w:val="32"/>
        </w:rPr>
        <w:t xml:space="preserve">ournament </w:t>
      </w:r>
      <w:r w:rsidR="21367C66" w:rsidRPr="2D906285">
        <w:rPr>
          <w:rFonts w:ascii="Verdana" w:eastAsia="Verdana" w:hAnsi="Verdana" w:cs="Verdana"/>
          <w:b/>
          <w:bCs/>
          <w:sz w:val="32"/>
          <w:szCs w:val="32"/>
        </w:rPr>
        <w:t>R</w:t>
      </w:r>
      <w:r w:rsidRPr="2D906285">
        <w:rPr>
          <w:rFonts w:ascii="Verdana" w:eastAsia="Verdana" w:hAnsi="Verdana" w:cs="Verdana"/>
          <w:b/>
          <w:bCs/>
          <w:sz w:val="32"/>
          <w:szCs w:val="32"/>
        </w:rPr>
        <w:t>ules</w:t>
      </w:r>
    </w:p>
    <w:p w14:paraId="2948D84B" w14:textId="132D2AB0" w:rsidR="54356D35" w:rsidRDefault="54356D35" w:rsidP="330D6370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01B3BEAC" w14:textId="67222DF1" w:rsidR="283084DF" w:rsidRDefault="1C1A4207" w:rsidP="330D637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  <w:r w:rsidRPr="330D6370">
        <w:rPr>
          <w:rFonts w:ascii="Verdana" w:eastAsia="Verdana" w:hAnsi="Verdana" w:cs="Verdana"/>
          <w:color w:val="242424"/>
          <w:sz w:val="20"/>
          <w:szCs w:val="20"/>
        </w:rPr>
        <w:t>In order to be eligible for the tournament, players must have</w:t>
      </w:r>
      <w:r w:rsidR="5461BBE5"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 </w:t>
      </w:r>
      <w:r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participated in </w:t>
      </w:r>
      <w:r w:rsidR="010B6572" w:rsidRPr="330D6370">
        <w:rPr>
          <w:rFonts w:ascii="Verdana" w:eastAsia="Verdana" w:hAnsi="Verdana" w:cs="Verdana"/>
          <w:color w:val="242424"/>
          <w:sz w:val="20"/>
          <w:szCs w:val="20"/>
        </w:rPr>
        <w:t>the current season.</w:t>
      </w:r>
    </w:p>
    <w:p w14:paraId="23470B8D" w14:textId="55B6F474" w:rsidR="283084DF" w:rsidRDefault="283084DF" w:rsidP="330D6370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</w:p>
    <w:p w14:paraId="3F142E93" w14:textId="3D7B8017" w:rsidR="283084DF" w:rsidRDefault="1C1A4207" w:rsidP="330D637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  <w:r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Players who </w:t>
      </w:r>
      <w:r w:rsidR="1278E0C8" w:rsidRPr="330D6370">
        <w:rPr>
          <w:rFonts w:ascii="Verdana" w:eastAsia="Verdana" w:hAnsi="Verdana" w:cs="Verdana"/>
          <w:color w:val="242424"/>
          <w:sz w:val="20"/>
          <w:szCs w:val="20"/>
        </w:rPr>
        <w:t>opted to play up from their age group</w:t>
      </w:r>
      <w:r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 must play in the age division that they participated in during the season</w:t>
      </w:r>
      <w:r w:rsidR="4D9E7FAE" w:rsidRPr="330D6370">
        <w:rPr>
          <w:rFonts w:ascii="Verdana" w:eastAsia="Verdana" w:hAnsi="Verdana" w:cs="Verdana"/>
          <w:color w:val="242424"/>
          <w:sz w:val="20"/>
          <w:szCs w:val="20"/>
        </w:rPr>
        <w:t>.</w:t>
      </w:r>
    </w:p>
    <w:p w14:paraId="2C387846" w14:textId="12DEACD9" w:rsidR="283084DF" w:rsidRDefault="283084DF" w:rsidP="330D6370">
      <w:pPr>
        <w:pStyle w:val="ListParagraph"/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</w:p>
    <w:p w14:paraId="3AC73672" w14:textId="0A92DB44" w:rsidR="283084DF" w:rsidRDefault="204EC56D" w:rsidP="330D637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  <w:r w:rsidRPr="330D6370">
        <w:rPr>
          <w:rFonts w:ascii="Verdana" w:eastAsia="Verdana" w:hAnsi="Verdana" w:cs="Verdana"/>
          <w:color w:val="242424"/>
          <w:sz w:val="20"/>
          <w:szCs w:val="20"/>
        </w:rPr>
        <w:t>P</w:t>
      </w:r>
      <w:r w:rsidR="1C1A4207" w:rsidRPr="330D6370">
        <w:rPr>
          <w:rFonts w:ascii="Verdana" w:eastAsia="Verdana" w:hAnsi="Verdana" w:cs="Verdana"/>
          <w:color w:val="242424"/>
          <w:sz w:val="20"/>
          <w:szCs w:val="20"/>
        </w:rPr>
        <w:t>layers must be registered to be eligible</w:t>
      </w:r>
      <w:r w:rsidR="71191718" w:rsidRPr="330D6370">
        <w:rPr>
          <w:rFonts w:ascii="Verdana" w:eastAsia="Verdana" w:hAnsi="Verdana" w:cs="Verdana"/>
          <w:color w:val="242424"/>
          <w:sz w:val="20"/>
          <w:szCs w:val="20"/>
        </w:rPr>
        <w:t>.</w:t>
      </w:r>
    </w:p>
    <w:p w14:paraId="7A2F2ED3" w14:textId="0D028E21" w:rsidR="283084DF" w:rsidRDefault="283084DF" w:rsidP="330D6370">
      <w:pPr>
        <w:shd w:val="clear" w:color="auto" w:fill="FFFFFF" w:themeFill="background1"/>
        <w:spacing w:after="0"/>
        <w:ind w:left="720"/>
        <w:rPr>
          <w:rFonts w:ascii="Verdana" w:eastAsia="Verdana" w:hAnsi="Verdana" w:cs="Verdana"/>
          <w:color w:val="242424"/>
          <w:sz w:val="20"/>
          <w:szCs w:val="20"/>
        </w:rPr>
      </w:pPr>
    </w:p>
    <w:p w14:paraId="7689C9EB" w14:textId="1671D6E1" w:rsidR="283084DF" w:rsidRDefault="1C1A4207" w:rsidP="330D637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  <w:r w:rsidRPr="330D6370">
        <w:rPr>
          <w:rFonts w:ascii="Verdana" w:eastAsia="Verdana" w:hAnsi="Verdana" w:cs="Verdana"/>
          <w:color w:val="242424"/>
          <w:sz w:val="20"/>
          <w:szCs w:val="20"/>
        </w:rPr>
        <w:t>Players must report in prior to their first game to get a tournament wrist band</w:t>
      </w:r>
    </w:p>
    <w:p w14:paraId="1146BB8A" w14:textId="765CAAB3" w:rsidR="283084DF" w:rsidRDefault="283084DF" w:rsidP="330D6370">
      <w:pPr>
        <w:pStyle w:val="ListParagraph"/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</w:p>
    <w:p w14:paraId="02494E32" w14:textId="057EBCCF" w:rsidR="283084DF" w:rsidRDefault="1C1A4207" w:rsidP="330D637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  <w:r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Players can register as FREE AGENTS.  </w:t>
      </w:r>
      <w:r w:rsidR="6965777C" w:rsidRPr="330D6370">
        <w:rPr>
          <w:rFonts w:ascii="Verdana" w:eastAsia="Verdana" w:hAnsi="Verdana" w:cs="Verdana"/>
          <w:color w:val="242424"/>
          <w:sz w:val="20"/>
          <w:szCs w:val="20"/>
        </w:rPr>
        <w:t>Team requests cannot be accommodated and Free Agents will be assigned to a team by the director.</w:t>
      </w:r>
    </w:p>
    <w:p w14:paraId="405CC024" w14:textId="19A3CD3E" w:rsidR="283084DF" w:rsidRDefault="283084DF" w:rsidP="330D6370">
      <w:pPr>
        <w:pStyle w:val="ListParagraph"/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</w:p>
    <w:p w14:paraId="34160B87" w14:textId="54436248" w:rsidR="283084DF" w:rsidRDefault="36ED19C4" w:rsidP="330D637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  <w:r w:rsidRPr="330D6370">
        <w:rPr>
          <w:rFonts w:ascii="Verdana" w:eastAsia="Verdana" w:hAnsi="Verdana" w:cs="Verdana"/>
          <w:color w:val="242424"/>
          <w:sz w:val="20"/>
          <w:szCs w:val="20"/>
        </w:rPr>
        <w:t>Once</w:t>
      </w:r>
      <w:r w:rsidR="1C1A4207"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 a team is eliminated player</w:t>
      </w:r>
      <w:r w:rsidR="57471176" w:rsidRPr="330D6370">
        <w:rPr>
          <w:rFonts w:ascii="Verdana" w:eastAsia="Verdana" w:hAnsi="Verdana" w:cs="Verdana"/>
          <w:color w:val="242424"/>
          <w:sz w:val="20"/>
          <w:szCs w:val="20"/>
        </w:rPr>
        <w:t>s</w:t>
      </w:r>
      <w:r w:rsidR="1C1A4207"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 </w:t>
      </w:r>
      <w:r w:rsidR="200C301F" w:rsidRPr="330D6370">
        <w:rPr>
          <w:rFonts w:ascii="Verdana" w:eastAsia="Verdana" w:hAnsi="Verdana" w:cs="Verdana"/>
          <w:color w:val="242424"/>
          <w:sz w:val="20"/>
          <w:szCs w:val="20"/>
        </w:rPr>
        <w:t>may not</w:t>
      </w:r>
      <w:r w:rsidR="1C1A4207"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 join another team.</w:t>
      </w:r>
    </w:p>
    <w:p w14:paraId="38383CA9" w14:textId="6B93DA2C" w:rsidR="283084DF" w:rsidRDefault="283084DF" w:rsidP="330D6370">
      <w:pPr>
        <w:pStyle w:val="ListParagraph"/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</w:p>
    <w:p w14:paraId="18778577" w14:textId="7F26BD92" w:rsidR="283084DF" w:rsidRDefault="1C1A4207" w:rsidP="330D637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  <w:r w:rsidRPr="330D6370">
        <w:rPr>
          <w:rFonts w:ascii="Verdana" w:eastAsia="Verdana" w:hAnsi="Verdana" w:cs="Verdana"/>
          <w:color w:val="242424"/>
          <w:sz w:val="20"/>
          <w:szCs w:val="20"/>
        </w:rPr>
        <w:t>If a team is short one player</w:t>
      </w:r>
      <w:r w:rsidR="1B32AA99"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, </w:t>
      </w:r>
      <w:r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the opposing team </w:t>
      </w:r>
      <w:r w:rsidR="46292A12" w:rsidRPr="330D6370">
        <w:rPr>
          <w:rFonts w:ascii="Verdana" w:eastAsia="Verdana" w:hAnsi="Verdana" w:cs="Verdana"/>
          <w:color w:val="242424"/>
          <w:sz w:val="20"/>
          <w:szCs w:val="20"/>
        </w:rPr>
        <w:t>will be given the option to</w:t>
      </w:r>
      <w:r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 play a player down so</w:t>
      </w:r>
      <w:r w:rsidR="60C5C445"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 that</w:t>
      </w:r>
      <w:r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 teams are even. </w:t>
      </w:r>
      <w:r w:rsidR="78ECD539" w:rsidRPr="330D6370">
        <w:rPr>
          <w:rFonts w:ascii="Verdana" w:eastAsia="Verdana" w:hAnsi="Verdana" w:cs="Verdana"/>
          <w:color w:val="242424"/>
          <w:sz w:val="20"/>
          <w:szCs w:val="20"/>
        </w:rPr>
        <w:t>If the opposing team chooses not to play down a player, then the game must proceed regardless.</w:t>
      </w:r>
    </w:p>
    <w:p w14:paraId="41239AE9" w14:textId="60E8404B" w:rsidR="283084DF" w:rsidRDefault="283084DF" w:rsidP="330D6370">
      <w:pPr>
        <w:pStyle w:val="ListParagraph"/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</w:p>
    <w:p w14:paraId="671FE598" w14:textId="38FE750B" w:rsidR="283084DF" w:rsidRDefault="1C1A4207" w:rsidP="330D637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  <w:r w:rsidRPr="330D6370">
        <w:rPr>
          <w:rFonts w:ascii="Verdana" w:eastAsia="Verdana" w:hAnsi="Verdana" w:cs="Verdana"/>
          <w:color w:val="242424"/>
          <w:sz w:val="20"/>
          <w:szCs w:val="20"/>
        </w:rPr>
        <w:t>Awards are given for first place finisher</w:t>
      </w:r>
      <w:r w:rsidR="4B14ED07" w:rsidRPr="330D6370">
        <w:rPr>
          <w:rFonts w:ascii="Verdana" w:eastAsia="Verdana" w:hAnsi="Verdana" w:cs="Verdana"/>
          <w:color w:val="242424"/>
          <w:sz w:val="20"/>
          <w:szCs w:val="20"/>
        </w:rPr>
        <w:t>s</w:t>
      </w:r>
      <w:r w:rsidR="2F4F1053" w:rsidRPr="330D6370">
        <w:rPr>
          <w:rFonts w:ascii="Verdana" w:eastAsia="Verdana" w:hAnsi="Verdana" w:cs="Verdana"/>
          <w:color w:val="242424"/>
          <w:sz w:val="20"/>
          <w:szCs w:val="20"/>
        </w:rPr>
        <w:t>.</w:t>
      </w:r>
    </w:p>
    <w:p w14:paraId="6BD2407E" w14:textId="18C3166A" w:rsidR="330D6370" w:rsidRDefault="330D6370" w:rsidP="330D6370">
      <w:pPr>
        <w:pStyle w:val="ListParagraph"/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</w:p>
    <w:p w14:paraId="1568C49F" w14:textId="4D23594B" w:rsidR="283084DF" w:rsidRDefault="1C1A4207" w:rsidP="330D637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  <w:r w:rsidRPr="330D6370">
        <w:rPr>
          <w:rFonts w:ascii="Verdana" w:eastAsia="Verdana" w:hAnsi="Verdana" w:cs="Verdana"/>
          <w:color w:val="242424"/>
          <w:sz w:val="20"/>
          <w:szCs w:val="20"/>
        </w:rPr>
        <w:t>Teams are matched up and seeded based on their performance during the regular season</w:t>
      </w:r>
      <w:r w:rsidR="630317EF"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 by week 6 or 7 of the regular season. </w:t>
      </w:r>
    </w:p>
    <w:p w14:paraId="2142157E" w14:textId="45246401" w:rsidR="330D6370" w:rsidRDefault="330D6370" w:rsidP="330D6370">
      <w:pPr>
        <w:pStyle w:val="ListParagraph"/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</w:p>
    <w:p w14:paraId="191F26FD" w14:textId="45316401" w:rsidR="1C1A4207" w:rsidRDefault="1C1A4207" w:rsidP="330D637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  <w:r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Tournament format </w:t>
      </w:r>
      <w:r w:rsidR="271C4D2F" w:rsidRPr="330D6370">
        <w:rPr>
          <w:rFonts w:ascii="Verdana" w:eastAsia="Verdana" w:hAnsi="Verdana" w:cs="Verdana"/>
          <w:color w:val="242424"/>
          <w:sz w:val="20"/>
          <w:szCs w:val="20"/>
        </w:rPr>
        <w:t>will be dependent upon the number of teams registered</w:t>
      </w:r>
      <w:r w:rsidR="091D2C37"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. </w:t>
      </w:r>
      <w:r>
        <w:br/>
      </w:r>
    </w:p>
    <w:p w14:paraId="46B2E252" w14:textId="37602A28" w:rsidR="2ABF740C" w:rsidRDefault="2ABF740C" w:rsidP="330D637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0"/>
          <w:szCs w:val="20"/>
        </w:rPr>
      </w:pPr>
      <w:r w:rsidRPr="330D6370">
        <w:rPr>
          <w:rFonts w:ascii="Verdana" w:eastAsia="Verdana" w:hAnsi="Verdana" w:cs="Verdana"/>
          <w:color w:val="242424"/>
          <w:sz w:val="20"/>
          <w:szCs w:val="20"/>
        </w:rPr>
        <w:t>If a tournament game is canceled for any reason after half time, the score will be recorded as the final score. If the game is canceled before half ti</w:t>
      </w:r>
      <w:r w:rsidR="0FF4CF19" w:rsidRPr="330D6370">
        <w:rPr>
          <w:rFonts w:ascii="Verdana" w:eastAsia="Verdana" w:hAnsi="Verdana" w:cs="Verdana"/>
          <w:color w:val="242424"/>
          <w:sz w:val="20"/>
          <w:szCs w:val="20"/>
        </w:rPr>
        <w:t xml:space="preserve">me, the second half will be made up within 24-48 hours. </w:t>
      </w:r>
    </w:p>
    <w:p w14:paraId="284B9109" w14:textId="4C9BCAF5" w:rsidR="54356D35" w:rsidRDefault="54356D35" w:rsidP="330D6370">
      <w:pPr>
        <w:shd w:val="clear" w:color="auto" w:fill="FFFFFF" w:themeFill="background1"/>
        <w:spacing w:after="0"/>
        <w:ind w:left="720" w:hanging="360"/>
        <w:rPr>
          <w:rFonts w:ascii="Verdana" w:eastAsia="Verdana" w:hAnsi="Verdana" w:cs="Verdana"/>
          <w:color w:val="242424"/>
          <w:sz w:val="20"/>
          <w:szCs w:val="20"/>
        </w:rPr>
      </w:pPr>
    </w:p>
    <w:p w14:paraId="1B781DE9" w14:textId="1325F013" w:rsidR="54356D35" w:rsidRDefault="54356D35" w:rsidP="330D6370">
      <w:pPr>
        <w:shd w:val="clear" w:color="auto" w:fill="FFFFFF" w:themeFill="background1"/>
        <w:spacing w:after="0"/>
        <w:ind w:left="720" w:hanging="360"/>
        <w:rPr>
          <w:rFonts w:ascii="Verdana" w:eastAsia="Verdana" w:hAnsi="Verdana" w:cs="Verdana"/>
          <w:color w:val="242424"/>
          <w:sz w:val="20"/>
          <w:szCs w:val="20"/>
        </w:rPr>
      </w:pPr>
    </w:p>
    <w:p w14:paraId="74C0A229" w14:textId="2DF3FC33" w:rsidR="54356D35" w:rsidRDefault="54356D35" w:rsidP="330D6370">
      <w:pPr>
        <w:shd w:val="clear" w:color="auto" w:fill="FFFFFF" w:themeFill="background1"/>
        <w:spacing w:after="0"/>
        <w:ind w:left="720" w:hanging="360"/>
        <w:rPr>
          <w:rFonts w:ascii="Verdana" w:eastAsia="Verdana" w:hAnsi="Verdana" w:cs="Verdana"/>
          <w:color w:val="242424"/>
          <w:sz w:val="20"/>
          <w:szCs w:val="20"/>
        </w:rPr>
      </w:pPr>
    </w:p>
    <w:p w14:paraId="59CA1D42" w14:textId="38CCB2A1" w:rsidR="54356D35" w:rsidRDefault="54356D35" w:rsidP="330D6370">
      <w:pPr>
        <w:shd w:val="clear" w:color="auto" w:fill="FFFFFF" w:themeFill="background1"/>
        <w:spacing w:after="0"/>
        <w:ind w:left="720" w:hanging="360"/>
        <w:rPr>
          <w:rFonts w:ascii="Verdana" w:eastAsia="Verdana" w:hAnsi="Verdana" w:cs="Verdana"/>
          <w:color w:val="242424"/>
          <w:sz w:val="20"/>
          <w:szCs w:val="20"/>
        </w:rPr>
      </w:pPr>
    </w:p>
    <w:p w14:paraId="0446E419" w14:textId="3E574328" w:rsidR="54356D35" w:rsidRDefault="54356D35" w:rsidP="330D6370">
      <w:pPr>
        <w:shd w:val="clear" w:color="auto" w:fill="FFFFFF" w:themeFill="background1"/>
        <w:spacing w:after="0"/>
        <w:ind w:left="720" w:hanging="360"/>
        <w:rPr>
          <w:rFonts w:ascii="Verdana" w:eastAsia="Verdana" w:hAnsi="Verdana" w:cs="Verdana"/>
          <w:color w:val="242424"/>
          <w:sz w:val="20"/>
          <w:szCs w:val="20"/>
        </w:rPr>
      </w:pPr>
    </w:p>
    <w:p w14:paraId="34B820E9" w14:textId="77777777" w:rsidR="00C46D1B" w:rsidRDefault="00C46D1B" w:rsidP="330D6370">
      <w:pPr>
        <w:shd w:val="clear" w:color="auto" w:fill="FFFFFF" w:themeFill="background1"/>
        <w:spacing w:after="0"/>
        <w:ind w:left="720" w:hanging="360"/>
        <w:rPr>
          <w:rFonts w:ascii="Verdana" w:eastAsia="Verdana" w:hAnsi="Verdana" w:cs="Verdana"/>
          <w:color w:val="242424"/>
          <w:sz w:val="20"/>
          <w:szCs w:val="20"/>
        </w:rPr>
      </w:pPr>
      <w:bookmarkStart w:id="0" w:name="_GoBack"/>
      <w:bookmarkEnd w:id="0"/>
    </w:p>
    <w:p w14:paraId="6BA827EF" w14:textId="64534266" w:rsidR="54356D35" w:rsidRDefault="54356D35" w:rsidP="330D6370">
      <w:pPr>
        <w:shd w:val="clear" w:color="auto" w:fill="FFFFFF" w:themeFill="background1"/>
        <w:spacing w:after="0"/>
        <w:ind w:left="720" w:hanging="360"/>
        <w:rPr>
          <w:rFonts w:ascii="Verdana" w:eastAsia="Verdana" w:hAnsi="Verdana" w:cs="Verdana"/>
          <w:color w:val="242424"/>
          <w:sz w:val="20"/>
          <w:szCs w:val="20"/>
        </w:rPr>
      </w:pPr>
    </w:p>
    <w:p w14:paraId="2C5C0BB4" w14:textId="0F497D58" w:rsidR="54356D35" w:rsidRDefault="54356D35" w:rsidP="330D6370">
      <w:pPr>
        <w:shd w:val="clear" w:color="auto" w:fill="FFFFFF" w:themeFill="background1"/>
        <w:spacing w:after="0"/>
        <w:ind w:left="720" w:hanging="360"/>
        <w:rPr>
          <w:rFonts w:ascii="Verdana" w:eastAsia="Verdana" w:hAnsi="Verdana" w:cs="Verdana"/>
          <w:color w:val="242424"/>
          <w:sz w:val="20"/>
          <w:szCs w:val="20"/>
        </w:rPr>
      </w:pPr>
    </w:p>
    <w:p w14:paraId="43078354" w14:textId="572D778E" w:rsidR="54356D35" w:rsidRDefault="54356D35" w:rsidP="330D6370">
      <w:pPr>
        <w:shd w:val="clear" w:color="auto" w:fill="FFFFFF" w:themeFill="background1"/>
        <w:spacing w:after="0"/>
        <w:ind w:left="360"/>
        <w:rPr>
          <w:rFonts w:ascii="Verdana" w:eastAsia="Verdana" w:hAnsi="Verdana" w:cs="Verdana"/>
          <w:color w:val="242424"/>
          <w:sz w:val="20"/>
          <w:szCs w:val="20"/>
        </w:rPr>
      </w:pPr>
    </w:p>
    <w:p w14:paraId="0E92BDD1" w14:textId="6D61A565" w:rsidR="39A068DD" w:rsidRDefault="1C4001E4" w:rsidP="330D6370">
      <w:pPr>
        <w:shd w:val="clear" w:color="auto" w:fill="FFFFFF" w:themeFill="background1"/>
        <w:spacing w:after="0"/>
        <w:rPr>
          <w:rFonts w:ascii="Verdana" w:eastAsia="Verdana" w:hAnsi="Verdana" w:cs="Verdana"/>
          <w:b/>
          <w:bCs/>
          <w:color w:val="242424"/>
          <w:sz w:val="20"/>
          <w:szCs w:val="20"/>
          <w:u w:val="single"/>
        </w:rPr>
      </w:pPr>
      <w:r w:rsidRPr="330D6370">
        <w:rPr>
          <w:rFonts w:ascii="Verdana" w:eastAsia="Verdana" w:hAnsi="Verdana" w:cs="Verdana"/>
          <w:b/>
          <w:bCs/>
          <w:color w:val="242424"/>
          <w:sz w:val="20"/>
          <w:szCs w:val="20"/>
          <w:u w:val="single"/>
        </w:rPr>
        <w:lastRenderedPageBreak/>
        <w:t>Volleyball specific rules</w:t>
      </w:r>
    </w:p>
    <w:p w14:paraId="69160506" w14:textId="2AAC79A5" w:rsidR="39A068DD" w:rsidRDefault="1C4001E4" w:rsidP="330D6370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  <w:r w:rsidRPr="330D6370">
        <w:rPr>
          <w:rFonts w:ascii="Verdana" w:eastAsia="Verdana" w:hAnsi="Verdana" w:cs="Verdana"/>
          <w:sz w:val="20"/>
          <w:szCs w:val="20"/>
        </w:rPr>
        <w:t xml:space="preserve">Each team will play a 3 set match. If a team wins the first 2 sets, a third set will </w:t>
      </w:r>
      <w:r w:rsidRPr="330D6370">
        <w:rPr>
          <w:rFonts w:ascii="Verdana" w:eastAsia="Verdana" w:hAnsi="Verdana" w:cs="Verdana"/>
          <w:b/>
          <w:bCs/>
          <w:sz w:val="20"/>
          <w:szCs w:val="20"/>
        </w:rPr>
        <w:t>not</w:t>
      </w:r>
      <w:r w:rsidRPr="330D6370">
        <w:rPr>
          <w:rFonts w:ascii="Verdana" w:eastAsia="Verdana" w:hAnsi="Verdana" w:cs="Verdana"/>
          <w:sz w:val="20"/>
          <w:szCs w:val="20"/>
        </w:rPr>
        <w:t xml:space="preserve"> be played.</w:t>
      </w:r>
    </w:p>
    <w:p w14:paraId="5CBCB956" w14:textId="6314E234" w:rsidR="39A068DD" w:rsidRDefault="1C4001E4" w:rsidP="330D6370">
      <w:pPr>
        <w:pStyle w:val="ListParagraph"/>
        <w:numPr>
          <w:ilvl w:val="0"/>
          <w:numId w:val="10"/>
        </w:numPr>
        <w:spacing w:after="0"/>
        <w:rPr>
          <w:rFonts w:ascii="Verdana" w:eastAsia="Verdana" w:hAnsi="Verdana" w:cs="Verdana"/>
          <w:sz w:val="20"/>
          <w:szCs w:val="20"/>
        </w:rPr>
      </w:pPr>
      <w:r w:rsidRPr="330D6370">
        <w:rPr>
          <w:rFonts w:ascii="Verdana" w:eastAsia="Verdana" w:hAnsi="Verdana" w:cs="Verdana"/>
          <w:sz w:val="20"/>
          <w:szCs w:val="20"/>
        </w:rPr>
        <w:t xml:space="preserve">Each of the first two sets will be complete with the first team to reach 25 points.  A third set will be played to 15. Each set must be won by at least </w:t>
      </w:r>
      <w:r w:rsidRPr="330D6370">
        <w:rPr>
          <w:rFonts w:ascii="Verdana" w:eastAsia="Verdana" w:hAnsi="Verdana" w:cs="Verdana"/>
          <w:b/>
          <w:bCs/>
          <w:sz w:val="20"/>
          <w:szCs w:val="20"/>
        </w:rPr>
        <w:t>2 points</w:t>
      </w:r>
      <w:r w:rsidRPr="330D6370">
        <w:rPr>
          <w:rFonts w:ascii="Verdana" w:eastAsia="Verdana" w:hAnsi="Verdana" w:cs="Verdana"/>
          <w:sz w:val="20"/>
          <w:szCs w:val="20"/>
        </w:rPr>
        <w:t>.</w:t>
      </w:r>
    </w:p>
    <w:p w14:paraId="5D8BC4C5" w14:textId="293FD123" w:rsidR="1C4001E4" w:rsidRDefault="1C4001E4" w:rsidP="330D6370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  <w:r w:rsidRPr="330D6370">
        <w:rPr>
          <w:rFonts w:ascii="Verdana" w:eastAsia="Verdana" w:hAnsi="Verdana" w:cs="Verdana"/>
          <w:sz w:val="20"/>
          <w:szCs w:val="20"/>
        </w:rPr>
        <w:t>The serving line for 9-11 will be (25) twenty five feet from the center line. Foot faults will be called in the tournament for 9-11 year olds.</w:t>
      </w:r>
    </w:p>
    <w:p w14:paraId="305DB694" w14:textId="51C457CF" w:rsidR="330D6370" w:rsidRDefault="330D6370" w:rsidP="330D6370">
      <w:p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</w:p>
    <w:p w14:paraId="34758E67" w14:textId="07496302" w:rsidR="7777B584" w:rsidRDefault="7777B584" w:rsidP="330D6370">
      <w:pPr>
        <w:shd w:val="clear" w:color="auto" w:fill="FFFFFF" w:themeFill="background1"/>
        <w:spacing w:after="0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330D6370">
        <w:rPr>
          <w:rFonts w:ascii="Verdana" w:eastAsia="Verdana" w:hAnsi="Verdana" w:cs="Verdana"/>
          <w:b/>
          <w:bCs/>
          <w:sz w:val="20"/>
          <w:szCs w:val="20"/>
          <w:u w:val="single"/>
        </w:rPr>
        <w:t>Baseball specific rules</w:t>
      </w:r>
    </w:p>
    <w:p w14:paraId="382BC20A" w14:textId="355D7A43" w:rsidR="7777B584" w:rsidRDefault="7777B584" w:rsidP="330D6370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  <w:r w:rsidRPr="330D6370">
        <w:rPr>
          <w:rFonts w:ascii="Verdana" w:eastAsia="Verdana" w:hAnsi="Verdana" w:cs="Verdana"/>
          <w:sz w:val="20"/>
          <w:szCs w:val="20"/>
        </w:rPr>
        <w:t xml:space="preserve">Pitching- if a tournament is three days, the pitching limit is 100 pitches. If it is more than three days, normal rules apply. </w:t>
      </w:r>
    </w:p>
    <w:p w14:paraId="29034E93" w14:textId="6ED25853" w:rsidR="7777B584" w:rsidRDefault="7777B584" w:rsidP="330D6370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  <w:r w:rsidRPr="330D6370">
        <w:rPr>
          <w:rFonts w:ascii="Verdana" w:eastAsia="Verdana" w:hAnsi="Verdana" w:cs="Verdana"/>
          <w:sz w:val="20"/>
          <w:szCs w:val="20"/>
        </w:rPr>
        <w:t xml:space="preserve">Games are six innings. </w:t>
      </w:r>
    </w:p>
    <w:p w14:paraId="14CD199B" w14:textId="3CB523BA" w:rsidR="209DBB2A" w:rsidRDefault="209DBB2A" w:rsidP="330D6370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  <w:r w:rsidRPr="330D6370">
        <w:rPr>
          <w:rFonts w:ascii="Verdana" w:eastAsia="Verdana" w:hAnsi="Verdana" w:cs="Verdana"/>
          <w:sz w:val="20"/>
          <w:szCs w:val="20"/>
        </w:rPr>
        <w:t>Time limit is two hours for kid pitch and 1 ½ hours for coach pitch</w:t>
      </w:r>
    </w:p>
    <w:p w14:paraId="2B4591C8" w14:textId="06F1E803" w:rsidR="209DBB2A" w:rsidRDefault="209DBB2A" w:rsidP="330D6370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  <w:r w:rsidRPr="330D6370">
        <w:rPr>
          <w:rFonts w:ascii="Verdana" w:eastAsia="Verdana" w:hAnsi="Verdana" w:cs="Verdana"/>
          <w:sz w:val="20"/>
          <w:szCs w:val="20"/>
        </w:rPr>
        <w:t>Both teams should keep pitch counts and communicate with the umpire at the end of each inning</w:t>
      </w:r>
    </w:p>
    <w:p w14:paraId="3E7F6E43" w14:textId="45BD389D" w:rsidR="209DBB2A" w:rsidRDefault="209DBB2A" w:rsidP="330D6370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  <w:r w:rsidRPr="330D6370">
        <w:rPr>
          <w:rFonts w:ascii="Verdana" w:eastAsia="Verdana" w:hAnsi="Verdana" w:cs="Verdana"/>
          <w:sz w:val="20"/>
          <w:szCs w:val="20"/>
        </w:rPr>
        <w:t>If a team is short players then both teams will hit an equal number of players</w:t>
      </w:r>
    </w:p>
    <w:p w14:paraId="4547BBBA" w14:textId="03B1CE2E" w:rsidR="209DBB2A" w:rsidRDefault="209DBB2A" w:rsidP="330D6370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  <w:r w:rsidRPr="330D6370">
        <w:rPr>
          <w:rFonts w:ascii="Verdana" w:eastAsia="Verdana" w:hAnsi="Verdana" w:cs="Verdana"/>
          <w:sz w:val="20"/>
          <w:szCs w:val="20"/>
        </w:rPr>
        <w:t>Defensively teams will play nine in the field and bat nine plus one extra hitter</w:t>
      </w:r>
    </w:p>
    <w:p w14:paraId="06A0BAE4" w14:textId="4B120B78" w:rsidR="209DBB2A" w:rsidRDefault="209DBB2A" w:rsidP="330D6370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  <w:r w:rsidRPr="330D6370">
        <w:rPr>
          <w:rFonts w:ascii="Verdana" w:eastAsia="Verdana" w:hAnsi="Verdana" w:cs="Verdana"/>
          <w:sz w:val="20"/>
          <w:szCs w:val="20"/>
        </w:rPr>
        <w:t>If a player is re-entered, he/she must re-enter in same spot in the batting order</w:t>
      </w:r>
    </w:p>
    <w:p w14:paraId="1063C4E1" w14:textId="34ADBB3A" w:rsidR="209DBB2A" w:rsidRDefault="209DBB2A" w:rsidP="330D6370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  <w:r w:rsidRPr="330D6370">
        <w:rPr>
          <w:rFonts w:ascii="Verdana" w:eastAsia="Verdana" w:hAnsi="Verdana" w:cs="Verdana"/>
          <w:sz w:val="20"/>
          <w:szCs w:val="20"/>
        </w:rPr>
        <w:t>Ten-run rule after four complete innings</w:t>
      </w:r>
    </w:p>
    <w:p w14:paraId="4EC9EC4E" w14:textId="1453E074" w:rsidR="330D6370" w:rsidRDefault="330D6370" w:rsidP="330D6370">
      <w:p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</w:p>
    <w:p w14:paraId="7F21F4DD" w14:textId="0DCCD1DF" w:rsidR="1E65F581" w:rsidRDefault="1E65F581" w:rsidP="330D6370">
      <w:p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  <w:r w:rsidRPr="330D6370">
        <w:rPr>
          <w:rFonts w:ascii="Verdana" w:eastAsia="Verdana" w:hAnsi="Verdana" w:cs="Verdana"/>
          <w:b/>
          <w:bCs/>
          <w:sz w:val="20"/>
          <w:szCs w:val="20"/>
          <w:u w:val="single"/>
        </w:rPr>
        <w:t xml:space="preserve">Soccer Tournament rules </w:t>
      </w:r>
    </w:p>
    <w:p w14:paraId="274EDB17" w14:textId="59F580C0" w:rsidR="1E65F581" w:rsidRDefault="1E65F581" w:rsidP="330D637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Verdana" w:eastAsia="Verdana" w:hAnsi="Verdana" w:cs="Verdana"/>
          <w:sz w:val="20"/>
          <w:szCs w:val="20"/>
        </w:rPr>
      </w:pPr>
      <w:r w:rsidRPr="330D6370">
        <w:rPr>
          <w:rFonts w:ascii="Verdana" w:eastAsia="Verdana" w:hAnsi="Verdana" w:cs="Verdana"/>
          <w:sz w:val="20"/>
          <w:szCs w:val="20"/>
        </w:rPr>
        <w:t>Overtime</w:t>
      </w:r>
      <w:r w:rsidR="6ED6F489" w:rsidRPr="330D6370">
        <w:rPr>
          <w:rFonts w:ascii="Verdana" w:eastAsia="Verdana" w:hAnsi="Verdana" w:cs="Verdana"/>
          <w:sz w:val="20"/>
          <w:szCs w:val="20"/>
        </w:rPr>
        <w:t>-</w:t>
      </w:r>
      <w:r w:rsidRPr="330D6370">
        <w:rPr>
          <w:rFonts w:ascii="Verdana" w:eastAsia="Verdana" w:hAnsi="Verdana" w:cs="Verdana"/>
          <w:sz w:val="20"/>
          <w:szCs w:val="20"/>
        </w:rPr>
        <w:t>The two extra time periods are 4 minutes each. If the match is still tied following extra time, it will go to penalty kicks. The penalty kicks is a best of five format, with the team scoring the most goals in the best of five winning the match. If still tied then a second round of five different players are selected for penalty kicks. If still tied then one different player is selected.</w:t>
      </w:r>
    </w:p>
    <w:sectPr w:rsidR="1E65F58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78B21" w14:textId="77777777" w:rsidR="00227E01" w:rsidRDefault="00227E01">
      <w:pPr>
        <w:spacing w:after="0" w:line="240" w:lineRule="auto"/>
      </w:pPr>
      <w:r>
        <w:separator/>
      </w:r>
    </w:p>
  </w:endnote>
  <w:endnote w:type="continuationSeparator" w:id="0">
    <w:p w14:paraId="598A892F" w14:textId="77777777" w:rsidR="00227E01" w:rsidRDefault="0022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D36A34" w14:paraId="6E14DEB9" w14:textId="77777777" w:rsidTr="4AD36A34">
      <w:trPr>
        <w:trHeight w:val="300"/>
      </w:trPr>
      <w:tc>
        <w:tcPr>
          <w:tcW w:w="3120" w:type="dxa"/>
        </w:tcPr>
        <w:p w14:paraId="06085738" w14:textId="1F680CEF" w:rsidR="4AD36A34" w:rsidRDefault="4AD36A34" w:rsidP="4AD36A34">
          <w:pPr>
            <w:pStyle w:val="Header"/>
            <w:ind w:left="-115"/>
          </w:pPr>
        </w:p>
      </w:tc>
      <w:tc>
        <w:tcPr>
          <w:tcW w:w="3120" w:type="dxa"/>
        </w:tcPr>
        <w:p w14:paraId="521593E9" w14:textId="0EF1AB4D" w:rsidR="4AD36A34" w:rsidRDefault="4AD36A34" w:rsidP="4AD36A34">
          <w:pPr>
            <w:pStyle w:val="Header"/>
            <w:jc w:val="center"/>
          </w:pPr>
        </w:p>
      </w:tc>
      <w:tc>
        <w:tcPr>
          <w:tcW w:w="3120" w:type="dxa"/>
        </w:tcPr>
        <w:p w14:paraId="1D23F4CD" w14:textId="7822DC21" w:rsidR="4AD36A34" w:rsidRDefault="4AD36A34" w:rsidP="4AD36A34">
          <w:pPr>
            <w:pStyle w:val="Header"/>
            <w:ind w:right="-115"/>
            <w:jc w:val="right"/>
          </w:pPr>
        </w:p>
      </w:tc>
    </w:tr>
  </w:tbl>
  <w:p w14:paraId="5FD7E626" w14:textId="73591533" w:rsidR="4AD36A34" w:rsidRDefault="4AD36A34" w:rsidP="4AD36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9030A" w14:textId="77777777" w:rsidR="00227E01" w:rsidRDefault="00227E01">
      <w:pPr>
        <w:spacing w:after="0" w:line="240" w:lineRule="auto"/>
      </w:pPr>
      <w:r>
        <w:separator/>
      </w:r>
    </w:p>
  </w:footnote>
  <w:footnote w:type="continuationSeparator" w:id="0">
    <w:p w14:paraId="76D0962D" w14:textId="77777777" w:rsidR="00227E01" w:rsidRDefault="0022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D36A34" w14:paraId="075642F4" w14:textId="77777777" w:rsidTr="2D906285">
      <w:trPr>
        <w:trHeight w:val="300"/>
      </w:trPr>
      <w:tc>
        <w:tcPr>
          <w:tcW w:w="3120" w:type="dxa"/>
        </w:tcPr>
        <w:p w14:paraId="2A14F4E8" w14:textId="561DC264" w:rsidR="4AD36A34" w:rsidRDefault="2D906285" w:rsidP="4AD36A34">
          <w:pPr>
            <w:spacing w:after="0"/>
          </w:pPr>
          <w:r w:rsidRPr="2D906285">
            <w:rPr>
              <w:rFonts w:ascii="Arial" w:eastAsia="Arial" w:hAnsi="Arial" w:cs="Arial"/>
              <w:sz w:val="22"/>
              <w:szCs w:val="22"/>
            </w:rPr>
            <w:t xml:space="preserve">                                                    </w:t>
          </w:r>
          <w:r>
            <w:rPr>
              <w:noProof/>
              <w:lang w:eastAsia="en-US"/>
            </w:rPr>
            <w:drawing>
              <wp:inline distT="0" distB="0" distL="0" distR="0" wp14:anchorId="2AA29FD7" wp14:editId="3B2F2D07">
                <wp:extent cx="396274" cy="335309"/>
                <wp:effectExtent l="0" t="0" r="0" b="0"/>
                <wp:docPr id="2141647109" name="Picture 2141647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274" cy="335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2D906285">
            <w:rPr>
              <w:rFonts w:ascii="Arial" w:eastAsia="Arial" w:hAnsi="Arial" w:cs="Arial"/>
              <w:sz w:val="22"/>
              <w:szCs w:val="22"/>
            </w:rPr>
            <w:t xml:space="preserve">                               </w:t>
          </w:r>
        </w:p>
        <w:p w14:paraId="0EA477C7" w14:textId="07FFDCDE" w:rsidR="4AD36A34" w:rsidRDefault="4AD36A34" w:rsidP="4AD36A34">
          <w:pPr>
            <w:spacing w:after="0"/>
          </w:pPr>
          <w:r w:rsidRPr="4AD36A34">
            <w:rPr>
              <w:rFonts w:ascii="Arial" w:eastAsia="Arial" w:hAnsi="Arial" w:cs="Arial"/>
              <w:sz w:val="22"/>
              <w:szCs w:val="22"/>
            </w:rPr>
            <w:t xml:space="preserve">                                                                           </w:t>
          </w:r>
        </w:p>
        <w:p w14:paraId="019FFECF" w14:textId="0AC1D7E1" w:rsidR="4AD36A34" w:rsidRDefault="4AD36A34" w:rsidP="4AD36A34">
          <w:pPr>
            <w:pStyle w:val="Header"/>
            <w:ind w:left="-115"/>
          </w:pPr>
        </w:p>
      </w:tc>
      <w:tc>
        <w:tcPr>
          <w:tcW w:w="3120" w:type="dxa"/>
        </w:tcPr>
        <w:p w14:paraId="77FFF34C" w14:textId="199A1CD1" w:rsidR="4AD36A34" w:rsidRDefault="4AD36A34" w:rsidP="4AD36A34">
          <w:pPr>
            <w:pStyle w:val="Header"/>
            <w:jc w:val="center"/>
          </w:pPr>
        </w:p>
      </w:tc>
      <w:tc>
        <w:tcPr>
          <w:tcW w:w="3120" w:type="dxa"/>
        </w:tcPr>
        <w:p w14:paraId="374477CE" w14:textId="3EDAD99A" w:rsidR="4AD36A34" w:rsidRDefault="2D906285" w:rsidP="4AD36A34">
          <w:pPr>
            <w:pStyle w:val="Header"/>
            <w:ind w:right="-115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1B41A064" wp14:editId="1FAC717E">
                <wp:extent cx="1036410" cy="329213"/>
                <wp:effectExtent l="0" t="0" r="0" b="0"/>
                <wp:docPr id="619233731" name="Picture 6192337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410" cy="3292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390CFA" w14:textId="41633B40" w:rsidR="4AD36A34" w:rsidRDefault="4AD36A34" w:rsidP="4AD36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8A04"/>
    <w:multiLevelType w:val="hybridMultilevel"/>
    <w:tmpl w:val="73E20B30"/>
    <w:lvl w:ilvl="0" w:tplc="74FA2EE2">
      <w:start w:val="1"/>
      <w:numFmt w:val="decimal"/>
      <w:lvlText w:val="%1."/>
      <w:lvlJc w:val="left"/>
      <w:pPr>
        <w:ind w:left="720" w:hanging="360"/>
      </w:pPr>
    </w:lvl>
    <w:lvl w:ilvl="1" w:tplc="EF6450A8">
      <w:start w:val="1"/>
      <w:numFmt w:val="lowerLetter"/>
      <w:lvlText w:val="%2."/>
      <w:lvlJc w:val="left"/>
      <w:pPr>
        <w:ind w:left="1440" w:hanging="360"/>
      </w:pPr>
    </w:lvl>
    <w:lvl w:ilvl="2" w:tplc="9DEC131A">
      <w:start w:val="1"/>
      <w:numFmt w:val="lowerRoman"/>
      <w:lvlText w:val="%3."/>
      <w:lvlJc w:val="right"/>
      <w:pPr>
        <w:ind w:left="2160" w:hanging="180"/>
      </w:pPr>
    </w:lvl>
    <w:lvl w:ilvl="3" w:tplc="3668B312">
      <w:start w:val="1"/>
      <w:numFmt w:val="decimal"/>
      <w:lvlText w:val="%4."/>
      <w:lvlJc w:val="left"/>
      <w:pPr>
        <w:ind w:left="2880" w:hanging="360"/>
      </w:pPr>
    </w:lvl>
    <w:lvl w:ilvl="4" w:tplc="6746787A">
      <w:start w:val="1"/>
      <w:numFmt w:val="lowerLetter"/>
      <w:lvlText w:val="%5."/>
      <w:lvlJc w:val="left"/>
      <w:pPr>
        <w:ind w:left="3600" w:hanging="360"/>
      </w:pPr>
    </w:lvl>
    <w:lvl w:ilvl="5" w:tplc="5D3E83F8">
      <w:start w:val="1"/>
      <w:numFmt w:val="lowerRoman"/>
      <w:lvlText w:val="%6."/>
      <w:lvlJc w:val="right"/>
      <w:pPr>
        <w:ind w:left="4320" w:hanging="180"/>
      </w:pPr>
    </w:lvl>
    <w:lvl w:ilvl="6" w:tplc="62CE1548">
      <w:start w:val="1"/>
      <w:numFmt w:val="decimal"/>
      <w:lvlText w:val="%7."/>
      <w:lvlJc w:val="left"/>
      <w:pPr>
        <w:ind w:left="5040" w:hanging="360"/>
      </w:pPr>
    </w:lvl>
    <w:lvl w:ilvl="7" w:tplc="C3DC4BAA">
      <w:start w:val="1"/>
      <w:numFmt w:val="lowerLetter"/>
      <w:lvlText w:val="%8."/>
      <w:lvlJc w:val="left"/>
      <w:pPr>
        <w:ind w:left="5760" w:hanging="360"/>
      </w:pPr>
    </w:lvl>
    <w:lvl w:ilvl="8" w:tplc="08FADD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96C0"/>
    <w:multiLevelType w:val="multilevel"/>
    <w:tmpl w:val="D66CA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2C5C6CF4"/>
    <w:multiLevelType w:val="hybridMultilevel"/>
    <w:tmpl w:val="CCC89AB2"/>
    <w:lvl w:ilvl="0" w:tplc="30906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4E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2C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88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F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C3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8A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AD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B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A8679"/>
    <w:multiLevelType w:val="hybridMultilevel"/>
    <w:tmpl w:val="9A6E0CB8"/>
    <w:lvl w:ilvl="0" w:tplc="5EF43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02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6D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6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4C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68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0A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C5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2E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1BB26"/>
    <w:multiLevelType w:val="hybridMultilevel"/>
    <w:tmpl w:val="23DE53F0"/>
    <w:lvl w:ilvl="0" w:tplc="7E50333A">
      <w:start w:val="1"/>
      <w:numFmt w:val="decimal"/>
      <w:lvlText w:val="%1."/>
      <w:lvlJc w:val="left"/>
      <w:pPr>
        <w:ind w:left="720" w:hanging="360"/>
      </w:pPr>
    </w:lvl>
    <w:lvl w:ilvl="1" w:tplc="C3BC7EB6">
      <w:start w:val="1"/>
      <w:numFmt w:val="lowerLetter"/>
      <w:lvlText w:val="%2."/>
      <w:lvlJc w:val="left"/>
      <w:pPr>
        <w:ind w:left="1440" w:hanging="360"/>
      </w:pPr>
    </w:lvl>
    <w:lvl w:ilvl="2" w:tplc="6E8C8D62">
      <w:start w:val="1"/>
      <w:numFmt w:val="lowerRoman"/>
      <w:lvlText w:val="%3."/>
      <w:lvlJc w:val="right"/>
      <w:pPr>
        <w:ind w:left="2160" w:hanging="180"/>
      </w:pPr>
    </w:lvl>
    <w:lvl w:ilvl="3" w:tplc="890E5AE6">
      <w:start w:val="1"/>
      <w:numFmt w:val="decimal"/>
      <w:lvlText w:val="%4."/>
      <w:lvlJc w:val="left"/>
      <w:pPr>
        <w:ind w:left="2880" w:hanging="360"/>
      </w:pPr>
    </w:lvl>
    <w:lvl w:ilvl="4" w:tplc="B9A2F38C">
      <w:start w:val="1"/>
      <w:numFmt w:val="lowerLetter"/>
      <w:lvlText w:val="%5."/>
      <w:lvlJc w:val="left"/>
      <w:pPr>
        <w:ind w:left="3600" w:hanging="360"/>
      </w:pPr>
    </w:lvl>
    <w:lvl w:ilvl="5" w:tplc="FC3ACDC0">
      <w:start w:val="1"/>
      <w:numFmt w:val="lowerRoman"/>
      <w:lvlText w:val="%6."/>
      <w:lvlJc w:val="right"/>
      <w:pPr>
        <w:ind w:left="4320" w:hanging="180"/>
      </w:pPr>
    </w:lvl>
    <w:lvl w:ilvl="6" w:tplc="C93ED440">
      <w:start w:val="1"/>
      <w:numFmt w:val="decimal"/>
      <w:lvlText w:val="%7."/>
      <w:lvlJc w:val="left"/>
      <w:pPr>
        <w:ind w:left="5040" w:hanging="360"/>
      </w:pPr>
    </w:lvl>
    <w:lvl w:ilvl="7" w:tplc="4F5E4AE8">
      <w:start w:val="1"/>
      <w:numFmt w:val="lowerLetter"/>
      <w:lvlText w:val="%8."/>
      <w:lvlJc w:val="left"/>
      <w:pPr>
        <w:ind w:left="5760" w:hanging="360"/>
      </w:pPr>
    </w:lvl>
    <w:lvl w:ilvl="8" w:tplc="F7B810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439D"/>
    <w:multiLevelType w:val="hybridMultilevel"/>
    <w:tmpl w:val="4E58F66A"/>
    <w:lvl w:ilvl="0" w:tplc="01545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A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83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4A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0E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8C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4D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05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9830"/>
    <w:multiLevelType w:val="hybridMultilevel"/>
    <w:tmpl w:val="A4FE4460"/>
    <w:lvl w:ilvl="0" w:tplc="AB72D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8A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84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C9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E4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63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0E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20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2A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7953"/>
    <w:multiLevelType w:val="hybridMultilevel"/>
    <w:tmpl w:val="282EF23C"/>
    <w:lvl w:ilvl="0" w:tplc="B1EAF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D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6F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4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23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E2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CD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23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45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B6D85"/>
    <w:multiLevelType w:val="hybridMultilevel"/>
    <w:tmpl w:val="3264AE6E"/>
    <w:lvl w:ilvl="0" w:tplc="2BE8E924">
      <w:start w:val="1"/>
      <w:numFmt w:val="decimal"/>
      <w:lvlText w:val="%1."/>
      <w:lvlJc w:val="left"/>
      <w:pPr>
        <w:ind w:left="720" w:hanging="360"/>
      </w:pPr>
    </w:lvl>
    <w:lvl w:ilvl="1" w:tplc="D1F41EF2">
      <w:start w:val="1"/>
      <w:numFmt w:val="lowerLetter"/>
      <w:lvlText w:val="%2."/>
      <w:lvlJc w:val="left"/>
      <w:pPr>
        <w:ind w:left="1440" w:hanging="360"/>
      </w:pPr>
    </w:lvl>
    <w:lvl w:ilvl="2" w:tplc="71A2B8A6">
      <w:start w:val="1"/>
      <w:numFmt w:val="lowerRoman"/>
      <w:lvlText w:val="%3."/>
      <w:lvlJc w:val="right"/>
      <w:pPr>
        <w:ind w:left="2160" w:hanging="180"/>
      </w:pPr>
    </w:lvl>
    <w:lvl w:ilvl="3" w:tplc="66B0E7C6">
      <w:start w:val="1"/>
      <w:numFmt w:val="decimal"/>
      <w:lvlText w:val="%4."/>
      <w:lvlJc w:val="left"/>
      <w:pPr>
        <w:ind w:left="2880" w:hanging="360"/>
      </w:pPr>
    </w:lvl>
    <w:lvl w:ilvl="4" w:tplc="4330EAAE">
      <w:start w:val="1"/>
      <w:numFmt w:val="lowerLetter"/>
      <w:lvlText w:val="%5."/>
      <w:lvlJc w:val="left"/>
      <w:pPr>
        <w:ind w:left="3600" w:hanging="360"/>
      </w:pPr>
    </w:lvl>
    <w:lvl w:ilvl="5" w:tplc="AE72CEF0">
      <w:start w:val="1"/>
      <w:numFmt w:val="lowerRoman"/>
      <w:lvlText w:val="%6."/>
      <w:lvlJc w:val="right"/>
      <w:pPr>
        <w:ind w:left="4320" w:hanging="180"/>
      </w:pPr>
    </w:lvl>
    <w:lvl w:ilvl="6" w:tplc="43E62E88">
      <w:start w:val="1"/>
      <w:numFmt w:val="decimal"/>
      <w:lvlText w:val="%7."/>
      <w:lvlJc w:val="left"/>
      <w:pPr>
        <w:ind w:left="5040" w:hanging="360"/>
      </w:pPr>
    </w:lvl>
    <w:lvl w:ilvl="7" w:tplc="65A49FE2">
      <w:start w:val="1"/>
      <w:numFmt w:val="lowerLetter"/>
      <w:lvlText w:val="%8."/>
      <w:lvlJc w:val="left"/>
      <w:pPr>
        <w:ind w:left="5760" w:hanging="360"/>
      </w:pPr>
    </w:lvl>
    <w:lvl w:ilvl="8" w:tplc="4E3603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24ADC"/>
    <w:multiLevelType w:val="hybridMultilevel"/>
    <w:tmpl w:val="680E48C4"/>
    <w:lvl w:ilvl="0" w:tplc="EBBC1030">
      <w:start w:val="2"/>
      <w:numFmt w:val="decimal"/>
      <w:lvlText w:val="%1."/>
      <w:lvlJc w:val="left"/>
      <w:pPr>
        <w:ind w:left="720" w:hanging="360"/>
      </w:pPr>
    </w:lvl>
    <w:lvl w:ilvl="1" w:tplc="8446D578">
      <w:start w:val="1"/>
      <w:numFmt w:val="lowerLetter"/>
      <w:lvlText w:val="%2."/>
      <w:lvlJc w:val="left"/>
      <w:pPr>
        <w:ind w:left="1440" w:hanging="360"/>
      </w:pPr>
    </w:lvl>
    <w:lvl w:ilvl="2" w:tplc="FA8446F4">
      <w:start w:val="1"/>
      <w:numFmt w:val="lowerRoman"/>
      <w:lvlText w:val="%3."/>
      <w:lvlJc w:val="right"/>
      <w:pPr>
        <w:ind w:left="2160" w:hanging="180"/>
      </w:pPr>
    </w:lvl>
    <w:lvl w:ilvl="3" w:tplc="563816BE">
      <w:start w:val="1"/>
      <w:numFmt w:val="decimal"/>
      <w:lvlText w:val="%4."/>
      <w:lvlJc w:val="left"/>
      <w:pPr>
        <w:ind w:left="2880" w:hanging="360"/>
      </w:pPr>
    </w:lvl>
    <w:lvl w:ilvl="4" w:tplc="C5C83A3C">
      <w:start w:val="1"/>
      <w:numFmt w:val="lowerLetter"/>
      <w:lvlText w:val="%5."/>
      <w:lvlJc w:val="left"/>
      <w:pPr>
        <w:ind w:left="3600" w:hanging="360"/>
      </w:pPr>
    </w:lvl>
    <w:lvl w:ilvl="5" w:tplc="620263EE">
      <w:start w:val="1"/>
      <w:numFmt w:val="lowerRoman"/>
      <w:lvlText w:val="%6."/>
      <w:lvlJc w:val="right"/>
      <w:pPr>
        <w:ind w:left="4320" w:hanging="180"/>
      </w:pPr>
    </w:lvl>
    <w:lvl w:ilvl="6" w:tplc="4198EC56">
      <w:start w:val="1"/>
      <w:numFmt w:val="decimal"/>
      <w:lvlText w:val="%7."/>
      <w:lvlJc w:val="left"/>
      <w:pPr>
        <w:ind w:left="5040" w:hanging="360"/>
      </w:pPr>
    </w:lvl>
    <w:lvl w:ilvl="7" w:tplc="60260A62">
      <w:start w:val="1"/>
      <w:numFmt w:val="lowerLetter"/>
      <w:lvlText w:val="%8."/>
      <w:lvlJc w:val="left"/>
      <w:pPr>
        <w:ind w:left="5760" w:hanging="360"/>
      </w:pPr>
    </w:lvl>
    <w:lvl w:ilvl="8" w:tplc="A33CB7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35C43"/>
    <w:multiLevelType w:val="hybridMultilevel"/>
    <w:tmpl w:val="956003FA"/>
    <w:lvl w:ilvl="0" w:tplc="F072F6EA">
      <w:start w:val="1"/>
      <w:numFmt w:val="decimal"/>
      <w:lvlText w:val="%1."/>
      <w:lvlJc w:val="left"/>
      <w:pPr>
        <w:ind w:left="720" w:hanging="360"/>
      </w:pPr>
    </w:lvl>
    <w:lvl w:ilvl="1" w:tplc="FC887166">
      <w:start w:val="1"/>
      <w:numFmt w:val="lowerLetter"/>
      <w:lvlText w:val="%2."/>
      <w:lvlJc w:val="left"/>
      <w:pPr>
        <w:ind w:left="1440" w:hanging="360"/>
      </w:pPr>
    </w:lvl>
    <w:lvl w:ilvl="2" w:tplc="D6D2CD10">
      <w:start w:val="1"/>
      <w:numFmt w:val="lowerRoman"/>
      <w:lvlText w:val="%3."/>
      <w:lvlJc w:val="right"/>
      <w:pPr>
        <w:ind w:left="2160" w:hanging="180"/>
      </w:pPr>
    </w:lvl>
    <w:lvl w:ilvl="3" w:tplc="695EB42E">
      <w:start w:val="1"/>
      <w:numFmt w:val="decimal"/>
      <w:lvlText w:val="%4."/>
      <w:lvlJc w:val="left"/>
      <w:pPr>
        <w:ind w:left="2880" w:hanging="360"/>
      </w:pPr>
    </w:lvl>
    <w:lvl w:ilvl="4" w:tplc="F962C476">
      <w:start w:val="1"/>
      <w:numFmt w:val="lowerLetter"/>
      <w:lvlText w:val="%5."/>
      <w:lvlJc w:val="left"/>
      <w:pPr>
        <w:ind w:left="3600" w:hanging="360"/>
      </w:pPr>
    </w:lvl>
    <w:lvl w:ilvl="5" w:tplc="80026C06">
      <w:start w:val="1"/>
      <w:numFmt w:val="lowerRoman"/>
      <w:lvlText w:val="%6."/>
      <w:lvlJc w:val="right"/>
      <w:pPr>
        <w:ind w:left="4320" w:hanging="180"/>
      </w:pPr>
    </w:lvl>
    <w:lvl w:ilvl="6" w:tplc="AC38558E">
      <w:start w:val="1"/>
      <w:numFmt w:val="decimal"/>
      <w:lvlText w:val="%7."/>
      <w:lvlJc w:val="left"/>
      <w:pPr>
        <w:ind w:left="5040" w:hanging="360"/>
      </w:pPr>
    </w:lvl>
    <w:lvl w:ilvl="7" w:tplc="9FDAEBC6">
      <w:start w:val="1"/>
      <w:numFmt w:val="lowerLetter"/>
      <w:lvlText w:val="%8."/>
      <w:lvlJc w:val="left"/>
      <w:pPr>
        <w:ind w:left="5760" w:hanging="360"/>
      </w:pPr>
    </w:lvl>
    <w:lvl w:ilvl="8" w:tplc="8C0E71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8B14C8"/>
    <w:rsid w:val="00227E01"/>
    <w:rsid w:val="00C46D1B"/>
    <w:rsid w:val="00D70D2A"/>
    <w:rsid w:val="010B6572"/>
    <w:rsid w:val="01696908"/>
    <w:rsid w:val="034097FF"/>
    <w:rsid w:val="04E26896"/>
    <w:rsid w:val="05145C3C"/>
    <w:rsid w:val="066D5F72"/>
    <w:rsid w:val="07167DFD"/>
    <w:rsid w:val="07B677F5"/>
    <w:rsid w:val="08B4ECB8"/>
    <w:rsid w:val="091D2C37"/>
    <w:rsid w:val="0B412C2B"/>
    <w:rsid w:val="0E6501CF"/>
    <w:rsid w:val="0FF4CF19"/>
    <w:rsid w:val="10769193"/>
    <w:rsid w:val="115A1287"/>
    <w:rsid w:val="1278E0C8"/>
    <w:rsid w:val="14FDD40E"/>
    <w:rsid w:val="16115105"/>
    <w:rsid w:val="18959820"/>
    <w:rsid w:val="194D01A2"/>
    <w:rsid w:val="19D49818"/>
    <w:rsid w:val="1B2AD302"/>
    <w:rsid w:val="1B32AA99"/>
    <w:rsid w:val="1BBE6BF1"/>
    <w:rsid w:val="1C1A4207"/>
    <w:rsid w:val="1C4001E4"/>
    <w:rsid w:val="1C64BAEE"/>
    <w:rsid w:val="1CA1AE85"/>
    <w:rsid w:val="1E65F581"/>
    <w:rsid w:val="200C301F"/>
    <w:rsid w:val="204EC56D"/>
    <w:rsid w:val="209DBB2A"/>
    <w:rsid w:val="21367C66"/>
    <w:rsid w:val="217CCAC4"/>
    <w:rsid w:val="21CA2BE5"/>
    <w:rsid w:val="26986A2C"/>
    <w:rsid w:val="271C4D2F"/>
    <w:rsid w:val="2814E270"/>
    <w:rsid w:val="283084DF"/>
    <w:rsid w:val="2ABF740C"/>
    <w:rsid w:val="2CCE0530"/>
    <w:rsid w:val="2D906285"/>
    <w:rsid w:val="2DA112B3"/>
    <w:rsid w:val="2F4F1053"/>
    <w:rsid w:val="312AFEC5"/>
    <w:rsid w:val="325BB9C6"/>
    <w:rsid w:val="3262A9A2"/>
    <w:rsid w:val="330D6370"/>
    <w:rsid w:val="34D5A4E7"/>
    <w:rsid w:val="36ED19C4"/>
    <w:rsid w:val="3926F7BD"/>
    <w:rsid w:val="39A068DD"/>
    <w:rsid w:val="3BD19538"/>
    <w:rsid w:val="40258206"/>
    <w:rsid w:val="43596024"/>
    <w:rsid w:val="43F848C3"/>
    <w:rsid w:val="4418FDD0"/>
    <w:rsid w:val="4579BBC7"/>
    <w:rsid w:val="46292A12"/>
    <w:rsid w:val="490FC5A4"/>
    <w:rsid w:val="4AD36A34"/>
    <w:rsid w:val="4B14ED07"/>
    <w:rsid w:val="4BDA7D73"/>
    <w:rsid w:val="4D4F4B85"/>
    <w:rsid w:val="4D9E7FAE"/>
    <w:rsid w:val="4EB72882"/>
    <w:rsid w:val="5155C343"/>
    <w:rsid w:val="54356D35"/>
    <w:rsid w:val="5461BBE5"/>
    <w:rsid w:val="57471176"/>
    <w:rsid w:val="57AFBE4B"/>
    <w:rsid w:val="5B1C3FED"/>
    <w:rsid w:val="5B28FF91"/>
    <w:rsid w:val="5DEC7856"/>
    <w:rsid w:val="5EA390E9"/>
    <w:rsid w:val="60C5C445"/>
    <w:rsid w:val="617E3B6A"/>
    <w:rsid w:val="62C6BA7C"/>
    <w:rsid w:val="630317EF"/>
    <w:rsid w:val="6426578E"/>
    <w:rsid w:val="69525634"/>
    <w:rsid w:val="6965777C"/>
    <w:rsid w:val="69A4763B"/>
    <w:rsid w:val="6E8B14C8"/>
    <w:rsid w:val="6ED6F489"/>
    <w:rsid w:val="71191718"/>
    <w:rsid w:val="72E4C162"/>
    <w:rsid w:val="73AB1BB8"/>
    <w:rsid w:val="757026BE"/>
    <w:rsid w:val="7777B584"/>
    <w:rsid w:val="78ECD539"/>
    <w:rsid w:val="791D5CD5"/>
    <w:rsid w:val="7B8EA9E8"/>
    <w:rsid w:val="7C6B4B09"/>
    <w:rsid w:val="7D0FCEA7"/>
    <w:rsid w:val="7F98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14C8"/>
  <w15:chartTrackingRefBased/>
  <w15:docId w15:val="{E2B788FA-919C-4277-865B-1465C5B9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C54ADB303204DA55179409DF1D63F" ma:contentTypeVersion="8" ma:contentTypeDescription="Create a new document." ma:contentTypeScope="" ma:versionID="cf2b421c00c192f7e8d63f7a26812aef">
  <xsd:schema xmlns:xsd="http://www.w3.org/2001/XMLSchema" xmlns:xs="http://www.w3.org/2001/XMLSchema" xmlns:p="http://schemas.microsoft.com/office/2006/metadata/properties" xmlns:ns2="6f5a727b-7576-43c4-9907-c4d4e9328330" xmlns:ns3="830cddff-1923-49c4-84c0-7fabbcc7fe6c" targetNamespace="http://schemas.microsoft.com/office/2006/metadata/properties" ma:root="true" ma:fieldsID="2c9236b0eccc9692d773c4d0189e4548" ns2:_="" ns3:_="">
    <xsd:import namespace="6f5a727b-7576-43c4-9907-c4d4e9328330"/>
    <xsd:import namespace="830cddff-1923-49c4-84c0-7fabbcc7fe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727b-7576-43c4-9907-c4d4e93283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cddff-1923-49c4-84c0-7fabbcc7f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36020-999C-4CA8-ABE6-225F3982F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18736B-0033-4A1F-8F38-73AD0588C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C4DFF-7C91-46D4-9316-A006DD908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727b-7576-43c4-9907-c4d4e9328330"/>
    <ds:schemaRef ds:uri="830cddff-1923-49c4-84c0-7fabbcc7f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Heschmeyer</dc:creator>
  <cp:keywords/>
  <dc:description/>
  <cp:lastModifiedBy>David Kasel</cp:lastModifiedBy>
  <cp:revision>2</cp:revision>
  <dcterms:created xsi:type="dcterms:W3CDTF">2024-06-15T16:28:00Z</dcterms:created>
  <dcterms:modified xsi:type="dcterms:W3CDTF">2024-11-08T14:27:00Z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0x010100A8CC54ADB303204DA55179409DF1D63F</vt:lpwstr>
  </property>
</Properties>
</file>